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D9E0" w14:textId="370ECBF0" w:rsidR="00345836" w:rsidRPr="004E65C1" w:rsidRDefault="00766287" w:rsidP="00766287">
      <w:pPr>
        <w:ind w:left="7788" w:firstLine="708"/>
        <w:rPr>
          <w:b/>
          <w:bCs/>
          <w:u w:val="single"/>
        </w:rPr>
      </w:pPr>
      <w:r w:rsidRPr="004E65C1">
        <w:rPr>
          <w:b/>
          <w:bCs/>
          <w:u w:val="single"/>
        </w:rPr>
        <w:t xml:space="preserve">Allegato </w:t>
      </w:r>
      <w:r w:rsidR="00075B3E" w:rsidRPr="004E65C1">
        <w:rPr>
          <w:b/>
          <w:bCs/>
          <w:u w:val="single"/>
        </w:rPr>
        <w:t>C</w:t>
      </w:r>
    </w:p>
    <w:p w14:paraId="5BC8B362" w14:textId="3D96929D" w:rsidR="00766287" w:rsidRDefault="00766287"/>
    <w:p w14:paraId="54836CF9" w14:textId="50F8616D" w:rsidR="00766287" w:rsidRDefault="00766287"/>
    <w:p w14:paraId="1B3617A8" w14:textId="77777777" w:rsidR="00766287" w:rsidRPr="00193073" w:rsidRDefault="00766287" w:rsidP="00766287">
      <w:pPr>
        <w:pStyle w:val="Corpotes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4F8ED59" w14:textId="4E386883" w:rsidR="00075B3E" w:rsidRDefault="00075B3E" w:rsidP="00075B3E">
      <w:pPr>
        <w:pStyle w:val="Corpotesto"/>
        <w:tabs>
          <w:tab w:val="left" w:pos="851"/>
        </w:tabs>
        <w:spacing w:line="276" w:lineRule="auto"/>
        <w:ind w:left="823" w:right="153"/>
        <w:jc w:val="left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  <w:r w:rsidRPr="00F40EE6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Valutazione offerta economica</w:t>
      </w:r>
      <w:r w:rsidRPr="00044DF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536B0">
        <w:rPr>
          <w:rFonts w:ascii="Times New Roman" w:hAnsi="Times New Roman" w:cs="Times New Roman"/>
          <w:b/>
          <w:sz w:val="24"/>
          <w:szCs w:val="24"/>
          <w:lang w:val="it-IT"/>
        </w:rPr>
        <w:t xml:space="preserve">- </w:t>
      </w:r>
      <w:r w:rsidRPr="00365C1D">
        <w:rPr>
          <w:rFonts w:ascii="Times New Roman" w:hAnsi="Times New Roman" w:cs="Times New Roman"/>
          <w:b/>
          <w:caps/>
          <w:sz w:val="24"/>
          <w:szCs w:val="24"/>
          <w:lang w:val="it-IT"/>
        </w:rPr>
        <w:t>punteggio massimo 7 punti</w:t>
      </w:r>
    </w:p>
    <w:p w14:paraId="335EB507" w14:textId="77777777" w:rsidR="004E65C1" w:rsidRDefault="004E65C1" w:rsidP="00075B3E">
      <w:pPr>
        <w:pStyle w:val="Corpotesto"/>
        <w:tabs>
          <w:tab w:val="left" w:pos="851"/>
        </w:tabs>
        <w:spacing w:line="276" w:lineRule="auto"/>
        <w:ind w:left="823" w:right="153"/>
        <w:jc w:val="left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14:paraId="3C1B28BE" w14:textId="1F76FACC" w:rsidR="004E65C1" w:rsidRDefault="004E65C1" w:rsidP="00075B3E">
      <w:pPr>
        <w:pStyle w:val="Corpotesto"/>
        <w:tabs>
          <w:tab w:val="left" w:pos="851"/>
        </w:tabs>
        <w:spacing w:line="276" w:lineRule="auto"/>
        <w:ind w:left="823" w:right="153"/>
        <w:jc w:val="lef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280387B" w14:textId="19BE20CE" w:rsidR="004E65C1" w:rsidRPr="004E65C1" w:rsidRDefault="004E65C1" w:rsidP="004E65C1">
      <w:pPr>
        <w:pStyle w:val="Corpotesto"/>
        <w:tabs>
          <w:tab w:val="left" w:pos="851"/>
        </w:tabs>
        <w:spacing w:line="276" w:lineRule="auto"/>
        <w:ind w:left="823" w:right="153"/>
        <w:rPr>
          <w:rFonts w:ascii="Times New Roman" w:hAnsi="Times New Roman" w:cs="Times New Roman"/>
          <w:bCs/>
          <w:lang w:val="it-IT"/>
        </w:rPr>
      </w:pPr>
      <w:r w:rsidRPr="004E65C1">
        <w:rPr>
          <w:rFonts w:ascii="Times New Roman" w:hAnsi="Times New Roman" w:cs="Times New Roman"/>
          <w:bCs/>
          <w:lang w:val="it-IT"/>
        </w:rPr>
        <w:t>CORRISPETTIVO ANNUALE DA VERSARE A FAVORE DELL’ISTITUTO</w:t>
      </w:r>
    </w:p>
    <w:p w14:paraId="303FED15" w14:textId="77777777" w:rsidR="004E65C1" w:rsidRPr="00044DFA" w:rsidRDefault="004E65C1" w:rsidP="00075B3E">
      <w:pPr>
        <w:pStyle w:val="Corpotesto"/>
        <w:tabs>
          <w:tab w:val="left" w:pos="851"/>
        </w:tabs>
        <w:spacing w:line="276" w:lineRule="auto"/>
        <w:ind w:left="823" w:right="153"/>
        <w:jc w:val="left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Normal"/>
        <w:tblW w:w="895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2547"/>
        <w:gridCol w:w="999"/>
        <w:gridCol w:w="999"/>
      </w:tblGrid>
      <w:tr w:rsidR="00075B3E" w:rsidRPr="006E60B8" w14:paraId="65874266" w14:textId="61B18A1F" w:rsidTr="004E65C1">
        <w:trPr>
          <w:trHeight w:hRule="exact" w:val="1644"/>
        </w:trPr>
        <w:tc>
          <w:tcPr>
            <w:tcW w:w="4410" w:type="dxa"/>
          </w:tcPr>
          <w:p w14:paraId="62531FCE" w14:textId="77777777" w:rsidR="00075B3E" w:rsidRDefault="00075B3E" w:rsidP="000238D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Valore in centesimi ad erogazione da calcolare da tabulati consegnati all’Istituto ogni 6 mesi ed erogazione annuale entro gennaio di ciascun anno successivo alla aggiudicazione</w:t>
            </w:r>
          </w:p>
          <w:p w14:paraId="29F80AF6" w14:textId="77777777" w:rsidR="00075B3E" w:rsidRPr="00044DFA" w:rsidRDefault="00075B3E" w:rsidP="000238D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47" w:type="dxa"/>
          </w:tcPr>
          <w:p w14:paraId="2BC95323" w14:textId="77777777" w:rsidR="00075B3E" w:rsidRPr="00105CDD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5CD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Punti 0 per le offerte inferiori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alla più alta</w:t>
            </w:r>
          </w:p>
        </w:tc>
        <w:tc>
          <w:tcPr>
            <w:tcW w:w="999" w:type="dxa"/>
          </w:tcPr>
          <w:p w14:paraId="5C7A5EBD" w14:textId="77777777" w:rsidR="00075B3E" w:rsidRPr="00105CDD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9" w:type="dxa"/>
          </w:tcPr>
          <w:p w14:paraId="730CBCF9" w14:textId="77777777" w:rsidR="00075B3E" w:rsidRPr="00105CDD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75B3E" w:rsidRPr="00044DFA" w14:paraId="02D65115" w14:textId="4ABA8402" w:rsidTr="004E65C1">
        <w:trPr>
          <w:trHeight w:hRule="exact" w:val="739"/>
        </w:trPr>
        <w:tc>
          <w:tcPr>
            <w:tcW w:w="4410" w:type="dxa"/>
          </w:tcPr>
          <w:p w14:paraId="110B3759" w14:textId="77777777" w:rsidR="00075B3E" w:rsidRDefault="00075B3E" w:rsidP="000238D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47" w:type="dxa"/>
          </w:tcPr>
          <w:p w14:paraId="76570135" w14:textId="77777777" w:rsidR="00075B3E" w:rsidRPr="00044DFA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all’offerta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proofErr w:type="spellEnd"/>
          </w:p>
        </w:tc>
        <w:tc>
          <w:tcPr>
            <w:tcW w:w="999" w:type="dxa"/>
          </w:tcPr>
          <w:p w14:paraId="2BA96394" w14:textId="77777777" w:rsidR="00075B3E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0671BC3" w14:textId="77777777" w:rsidR="00075B3E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3E" w:rsidRPr="006E60B8" w14:paraId="48130DD7" w14:textId="3EA0FC47" w:rsidTr="004E65C1">
        <w:trPr>
          <w:trHeight w:hRule="exact" w:val="1517"/>
        </w:trPr>
        <w:tc>
          <w:tcPr>
            <w:tcW w:w="4410" w:type="dxa"/>
          </w:tcPr>
          <w:p w14:paraId="72F14BCC" w14:textId="77777777" w:rsidR="00075B3E" w:rsidRDefault="00075B3E" w:rsidP="000238D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47" w:type="dxa"/>
          </w:tcPr>
          <w:p w14:paraId="2DF5C1A8" w14:textId="77777777" w:rsidR="00075B3E" w:rsidRPr="00EF6BC5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6B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parità di offerta più alta saranno at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tribuiti 7 punti alle ditte con la stessa offerta. </w:t>
            </w:r>
          </w:p>
        </w:tc>
        <w:tc>
          <w:tcPr>
            <w:tcW w:w="999" w:type="dxa"/>
          </w:tcPr>
          <w:p w14:paraId="5A2BD271" w14:textId="77777777" w:rsidR="00075B3E" w:rsidRPr="00EF6BC5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9" w:type="dxa"/>
          </w:tcPr>
          <w:p w14:paraId="40FB141F" w14:textId="77777777" w:rsidR="00075B3E" w:rsidRPr="00EF6BC5" w:rsidRDefault="00075B3E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E06D9B5" w14:textId="77777777" w:rsidR="00075B3E" w:rsidRDefault="00075B3E" w:rsidP="00075B3E">
      <w:pPr>
        <w:pStyle w:val="Corpotesto"/>
        <w:spacing w:before="9"/>
        <w:jc w:val="left"/>
        <w:rPr>
          <w:sz w:val="14"/>
          <w:lang w:val="it-IT"/>
        </w:rPr>
      </w:pPr>
    </w:p>
    <w:p w14:paraId="07DABE1D" w14:textId="77777777" w:rsidR="00075B3E" w:rsidRDefault="00075B3E" w:rsidP="00075B3E">
      <w:pPr>
        <w:pStyle w:val="Corpotesto"/>
        <w:spacing w:before="9"/>
        <w:jc w:val="left"/>
        <w:rPr>
          <w:sz w:val="14"/>
          <w:lang w:val="it-IT"/>
        </w:rPr>
      </w:pPr>
    </w:p>
    <w:p w14:paraId="6DBC0B57" w14:textId="77777777" w:rsidR="00075B3E" w:rsidRDefault="00075B3E" w:rsidP="00075B3E">
      <w:pPr>
        <w:pStyle w:val="Corpotesto"/>
        <w:spacing w:before="9"/>
        <w:jc w:val="left"/>
        <w:rPr>
          <w:sz w:val="14"/>
          <w:lang w:val="it-IT"/>
        </w:rPr>
      </w:pPr>
    </w:p>
    <w:p w14:paraId="021A3757" w14:textId="7ED4C64B" w:rsidR="00766287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…………………………</w:t>
      </w:r>
    </w:p>
    <w:p w14:paraId="43C818A4" w14:textId="6E662CE8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60D5BE9C" w14:textId="02FE4A1B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706DA2B5" w14:textId="3907DCBD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7DAC071D" w14:textId="4B99D62D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67BA52E3" w14:textId="3EE33A57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Ditta</w:t>
      </w:r>
      <w:proofErr w:type="spellEnd"/>
    </w:p>
    <w:p w14:paraId="2E41EB08" w14:textId="31E25A10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53A5EE94" w14:textId="1FBE8AA5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6BD99E7A" w14:textId="213E203A" w:rsidR="004E65C1" w:rsidRDefault="004E65C1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63BE6BAF" w14:textId="77777777" w:rsidR="00766287" w:rsidRDefault="00766287"/>
    <w:sectPr w:rsidR="00766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87"/>
    <w:rsid w:val="00075B3E"/>
    <w:rsid w:val="001536B0"/>
    <w:rsid w:val="00345836"/>
    <w:rsid w:val="004E65C1"/>
    <w:rsid w:val="00766287"/>
    <w:rsid w:val="009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105F"/>
  <w15:chartTrackingRefBased/>
  <w15:docId w15:val="{6A26E468-595F-469B-83A2-62C83BD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2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66287"/>
    <w:pPr>
      <w:widowControl w:val="0"/>
      <w:spacing w:after="0" w:line="240" w:lineRule="auto"/>
      <w:jc w:val="both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6287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766287"/>
    <w:pPr>
      <w:widowControl w:val="0"/>
      <w:spacing w:after="0" w:line="240" w:lineRule="auto"/>
      <w:ind w:left="103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2022-05-13T11:51:00Z</dcterms:created>
  <dcterms:modified xsi:type="dcterms:W3CDTF">2022-05-14T06:21:00Z</dcterms:modified>
</cp:coreProperties>
</file>